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9F" w:rsidRDefault="00562A70" w:rsidP="00562A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4536"/>
        </w:tabs>
        <w:spacing w:after="100" w:afterAutospacing="1" w:line="240" w:lineRule="auto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-90909</wp:posOffset>
            </wp:positionH>
            <wp:positionV relativeFrom="paragraph">
              <wp:posOffset>-28937</wp:posOffset>
            </wp:positionV>
            <wp:extent cx="860625" cy="937549"/>
            <wp:effectExtent l="19050" t="0" r="0" b="0"/>
            <wp:wrapNone/>
            <wp:docPr id="1" name="Image 1" descr="https://encrypted-tbn0.gstatic.com/images?q=tbn:ANd9GcQOsldNsL42xRpYS5753vgGozlvfQaZJCxv0LcforzTwG9joQ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OsldNsL42xRpYS5753vgGozlvfQaZJCxv0LcforzTwG9joQ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625" cy="937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Séquence II : argumenter au XVIIème siècle</w:t>
      </w:r>
    </w:p>
    <w:p w:rsidR="00EE0E8A" w:rsidRDefault="00EE0E8A" w:rsidP="00562A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00" w:afterAutospacing="1" w:line="240" w:lineRule="auto"/>
        <w:jc w:val="center"/>
        <w:rPr>
          <w:rFonts w:ascii="Comic Sans MS" w:hAnsi="Comic Sans MS"/>
          <w:b/>
        </w:rPr>
      </w:pPr>
    </w:p>
    <w:p w:rsidR="00562A70" w:rsidRPr="00EE0E8A" w:rsidRDefault="00562A70" w:rsidP="00562A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00" w:afterAutospacing="1" w:line="240" w:lineRule="auto"/>
        <w:jc w:val="center"/>
        <w:rPr>
          <w:u w:val="single"/>
        </w:rPr>
      </w:pPr>
      <w:r>
        <w:t>Module : découvrir le château de Versailles</w:t>
      </w:r>
      <w:r w:rsidR="00EE0E8A">
        <w:t xml:space="preserve"> </w:t>
      </w:r>
      <w:r w:rsidR="00EE0E8A">
        <w:rPr>
          <w:u w:val="single"/>
        </w:rPr>
        <w:t>Une sélection proposée par Mme Beauvois</w:t>
      </w:r>
    </w:p>
    <w:p w:rsidR="00562A70" w:rsidRDefault="007C7C53" w:rsidP="007C7C53">
      <w:pPr>
        <w:tabs>
          <w:tab w:val="left" w:pos="1130"/>
        </w:tabs>
      </w:pPr>
      <w:r>
        <w:t xml:space="preserve">Sur </w:t>
      </w:r>
      <w:proofErr w:type="spellStart"/>
      <w:r>
        <w:t>youtube</w:t>
      </w:r>
      <w:proofErr w:type="spellEnd"/>
      <w:r>
        <w:t>, tapez «  Chaine Château de Versailles ».</w:t>
      </w:r>
    </w:p>
    <w:p w:rsidR="007C7C53" w:rsidRDefault="007C7C53" w:rsidP="007C7C53">
      <w:pPr>
        <w:tabs>
          <w:tab w:val="left" w:pos="1130"/>
        </w:tabs>
      </w:pPr>
      <w:r>
        <w:t>Regardez les vidéos suivantes (d’abord sans prendre de notes. Faites une pause entre chaque partie pour répondre au questionnaire)</w:t>
      </w:r>
    </w:p>
    <w:p w:rsidR="007C7C53" w:rsidRPr="007C7C53" w:rsidRDefault="007C7C53" w:rsidP="007C7C53">
      <w:pPr>
        <w:pStyle w:val="Paragraphedeliste"/>
        <w:numPr>
          <w:ilvl w:val="0"/>
          <w:numId w:val="2"/>
        </w:numPr>
        <w:tabs>
          <w:tab w:val="left" w:pos="1130"/>
        </w:tabs>
        <w:rPr>
          <w:b/>
        </w:rPr>
      </w:pPr>
      <w:r w:rsidRPr="007C7C53">
        <w:rPr>
          <w:b/>
        </w:rPr>
        <w:t xml:space="preserve">Présentation générale </w:t>
      </w:r>
      <w:r w:rsidR="006948CA">
        <w:rPr>
          <w:b/>
        </w:rPr>
        <w:t>du Château de Versailles</w:t>
      </w:r>
    </w:p>
    <w:p w:rsidR="007C7C53" w:rsidRDefault="004A2EF3" w:rsidP="007C7C53">
      <w:pPr>
        <w:tabs>
          <w:tab w:val="left" w:pos="1130"/>
        </w:tabs>
      </w:pPr>
      <w:hyperlink r:id="rId6" w:history="1">
        <w:r w:rsidR="007C7C53" w:rsidRPr="002870FD">
          <w:rPr>
            <w:rStyle w:val="Lienhypertexte"/>
          </w:rPr>
          <w:t>https://www.youtube.com/watch</w:t>
        </w:r>
        <w:r w:rsidR="007C7C53" w:rsidRPr="002870FD">
          <w:rPr>
            <w:rStyle w:val="Lienhypertexte"/>
          </w:rPr>
          <w:t>?</w:t>
        </w:r>
        <w:r w:rsidR="007C7C53" w:rsidRPr="002870FD">
          <w:rPr>
            <w:rStyle w:val="Lienhypertexte"/>
          </w:rPr>
          <w:t>v=N2hoOMmXeyk</w:t>
        </w:r>
      </w:hyperlink>
      <w:r w:rsidR="007C7C53">
        <w:t xml:space="preserve"> (</w:t>
      </w:r>
      <w:proofErr w:type="spellStart"/>
      <w:r w:rsidR="007C7C53">
        <w:t>Versde</w:t>
      </w:r>
      <w:proofErr w:type="spellEnd"/>
      <w:r w:rsidR="007C7C53">
        <w:t xml:space="preserve"> Louis XIII à la Révolution) jusque : 2’14 mn ( Louis XV)</w:t>
      </w:r>
    </w:p>
    <w:p w:rsidR="007C7C53" w:rsidRDefault="007C7C53" w:rsidP="007C7C53">
      <w:pPr>
        <w:tabs>
          <w:tab w:val="left" w:pos="1130"/>
        </w:tabs>
      </w:pPr>
      <w:r>
        <w:t xml:space="preserve"> </w:t>
      </w:r>
      <w:hyperlink r:id="rId7" w:history="1">
        <w:r w:rsidRPr="002870FD">
          <w:rPr>
            <w:rStyle w:val="Lienhypertexte"/>
          </w:rPr>
          <w:t>https://www.youtube.com/wa</w:t>
        </w:r>
        <w:r w:rsidRPr="002870FD">
          <w:rPr>
            <w:rStyle w:val="Lienhypertexte"/>
          </w:rPr>
          <w:t>t</w:t>
        </w:r>
        <w:r w:rsidRPr="002870FD">
          <w:rPr>
            <w:rStyle w:val="Lienhypertexte"/>
          </w:rPr>
          <w:t>ch?v=dYbiGVANIH8</w:t>
        </w:r>
      </w:hyperlink>
      <w:r>
        <w:t xml:space="preserve"> (Versailles, des jardins au château de Trianon) jusque 1’34 ( Louis XV) </w:t>
      </w:r>
    </w:p>
    <w:p w:rsidR="007C7C53" w:rsidRPr="007C7C53" w:rsidRDefault="007C7C53" w:rsidP="007C7C53">
      <w:pPr>
        <w:pStyle w:val="Paragraphedeliste"/>
        <w:numPr>
          <w:ilvl w:val="0"/>
          <w:numId w:val="2"/>
        </w:numPr>
        <w:tabs>
          <w:tab w:val="left" w:pos="1130"/>
        </w:tabs>
        <w:rPr>
          <w:b/>
          <w:u w:val="single"/>
        </w:rPr>
      </w:pPr>
      <w:r w:rsidRPr="007C7C53">
        <w:rPr>
          <w:b/>
          <w:u w:val="single"/>
        </w:rPr>
        <w:t xml:space="preserve">Versailles et l’antique : </w:t>
      </w:r>
    </w:p>
    <w:p w:rsidR="007C7C53" w:rsidRPr="007C7C53" w:rsidRDefault="004A2EF3">
      <w:pPr>
        <w:tabs>
          <w:tab w:val="left" w:pos="1130"/>
        </w:tabs>
      </w:pPr>
      <w:hyperlink r:id="rId8" w:history="1">
        <w:r w:rsidR="007C7C53" w:rsidRPr="007C7C53">
          <w:rPr>
            <w:rStyle w:val="Lienhypertexte"/>
          </w:rPr>
          <w:t>https://www.youtube.com/watch?v=ou</w:t>
        </w:r>
        <w:r w:rsidR="007C7C53" w:rsidRPr="007C7C53">
          <w:rPr>
            <w:rStyle w:val="Lienhypertexte"/>
          </w:rPr>
          <w:t>w</w:t>
        </w:r>
        <w:r w:rsidR="007C7C53" w:rsidRPr="007C7C53">
          <w:rPr>
            <w:rStyle w:val="Lienhypertexte"/>
          </w:rPr>
          <w:t>GqXxtr2U</w:t>
        </w:r>
      </w:hyperlink>
      <w:r w:rsidR="008D7A79">
        <w:t xml:space="preserve"> (</w:t>
      </w:r>
      <w:r w:rsidR="007C7C53" w:rsidRPr="007C7C53">
        <w:t>épisode 3, à la gloire du roi)</w:t>
      </w:r>
    </w:p>
    <w:p w:rsidR="007C7C53" w:rsidRDefault="004A2EF3">
      <w:pPr>
        <w:tabs>
          <w:tab w:val="left" w:pos="1130"/>
        </w:tabs>
      </w:pPr>
      <w:hyperlink r:id="rId9" w:history="1">
        <w:r w:rsidR="008D7A79" w:rsidRPr="002870FD">
          <w:rPr>
            <w:rStyle w:val="Lienhypertexte"/>
          </w:rPr>
          <w:t>https://www.youtube.com/watch?v=OqO</w:t>
        </w:r>
        <w:r w:rsidR="008D7A79" w:rsidRPr="002870FD">
          <w:rPr>
            <w:rStyle w:val="Lienhypertexte"/>
          </w:rPr>
          <w:t>U</w:t>
        </w:r>
        <w:r w:rsidR="008D7A79" w:rsidRPr="002870FD">
          <w:rPr>
            <w:rStyle w:val="Lienhypertexte"/>
          </w:rPr>
          <w:t>p4-GKyo</w:t>
        </w:r>
      </w:hyperlink>
      <w:r w:rsidR="008D7A79">
        <w:t xml:space="preserve"> (épisode 4, un jardin peuplé d’antiques)</w:t>
      </w:r>
    </w:p>
    <w:p w:rsidR="008D7A79" w:rsidRDefault="004A2EF3">
      <w:pPr>
        <w:tabs>
          <w:tab w:val="left" w:pos="1130"/>
        </w:tabs>
      </w:pPr>
      <w:hyperlink r:id="rId10" w:history="1">
        <w:r w:rsidR="008D7A79" w:rsidRPr="002870FD">
          <w:rPr>
            <w:rStyle w:val="Lienhypertexte"/>
          </w:rPr>
          <w:t>https://www.youtube.com/wa</w:t>
        </w:r>
        <w:r w:rsidR="008D7A79" w:rsidRPr="002870FD">
          <w:rPr>
            <w:rStyle w:val="Lienhypertexte"/>
          </w:rPr>
          <w:t>t</w:t>
        </w:r>
        <w:r w:rsidR="008D7A79" w:rsidRPr="002870FD">
          <w:rPr>
            <w:rStyle w:val="Lienhypertexte"/>
          </w:rPr>
          <w:t>ch?v=bkTuhbD9KEM</w:t>
        </w:r>
      </w:hyperlink>
      <w:r w:rsidR="008D7A79">
        <w:t xml:space="preserve"> (le bassin de Latone)</w:t>
      </w:r>
    </w:p>
    <w:p w:rsidR="008D7A79" w:rsidRPr="008D7A79" w:rsidRDefault="008D7A79" w:rsidP="008D7A79">
      <w:pPr>
        <w:pStyle w:val="Paragraphedeliste"/>
        <w:numPr>
          <w:ilvl w:val="0"/>
          <w:numId w:val="2"/>
        </w:numPr>
        <w:tabs>
          <w:tab w:val="left" w:pos="1130"/>
        </w:tabs>
        <w:rPr>
          <w:b/>
          <w:u w:val="single"/>
        </w:rPr>
      </w:pPr>
      <w:r w:rsidRPr="008D7A79">
        <w:rPr>
          <w:b/>
          <w:u w:val="single"/>
        </w:rPr>
        <w:t>Exposition virtuelle : Louis XIV, la construction d’une image</w:t>
      </w:r>
    </w:p>
    <w:p w:rsidR="008D7A79" w:rsidRDefault="004A2EF3" w:rsidP="008D7A79">
      <w:pPr>
        <w:tabs>
          <w:tab w:val="left" w:pos="1130"/>
        </w:tabs>
      </w:pPr>
      <w:hyperlink r:id="rId11" w:history="1">
        <w:r w:rsidR="008D7A79" w:rsidRPr="002870FD">
          <w:rPr>
            <w:rStyle w:val="Lienhypertexte"/>
          </w:rPr>
          <w:t>https://www.google.com/culturalinstitute/exhibit/louis-xiv/AR9JhTFH?hl=fr</w:t>
        </w:r>
      </w:hyperlink>
      <w:r w:rsidR="008D7A79">
        <w:t xml:space="preserve"> </w:t>
      </w:r>
    </w:p>
    <w:p w:rsidR="008D7A79" w:rsidRDefault="008D7A79" w:rsidP="008D7A79">
      <w:pPr>
        <w:tabs>
          <w:tab w:val="left" w:pos="1130"/>
        </w:tabs>
      </w:pPr>
    </w:p>
    <w:p w:rsidR="008D7A79" w:rsidRPr="007C7C53" w:rsidRDefault="008D7A79" w:rsidP="008D7A79">
      <w:pPr>
        <w:tabs>
          <w:tab w:val="left" w:pos="1130"/>
        </w:tabs>
      </w:pPr>
    </w:p>
    <w:p w:rsidR="007C7C53" w:rsidRPr="007C7C53" w:rsidRDefault="007C7C53">
      <w:pPr>
        <w:tabs>
          <w:tab w:val="left" w:pos="1130"/>
        </w:tabs>
      </w:pPr>
    </w:p>
    <w:sectPr w:rsidR="007C7C53" w:rsidRPr="007C7C53" w:rsidSect="00562A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7A94"/>
    <w:multiLevelType w:val="hybridMultilevel"/>
    <w:tmpl w:val="222C74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37B2B"/>
    <w:multiLevelType w:val="hybridMultilevel"/>
    <w:tmpl w:val="3F5AB5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2A70"/>
    <w:rsid w:val="0041709F"/>
    <w:rsid w:val="004A2EF3"/>
    <w:rsid w:val="00562A70"/>
    <w:rsid w:val="006948CA"/>
    <w:rsid w:val="00777676"/>
    <w:rsid w:val="007C7C53"/>
    <w:rsid w:val="008D7A79"/>
    <w:rsid w:val="009C6F0E"/>
    <w:rsid w:val="00CC47D3"/>
    <w:rsid w:val="00EE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0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2A7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62A7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C7C5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776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uwGqXxtr2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YbiGVANIH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2hoOMmXeyk" TargetMode="External"/><Relationship Id="rId11" Type="http://schemas.openxmlformats.org/officeDocument/2006/relationships/hyperlink" Target="https://www.google.com/culturalinstitute/exhibit/louis-xiv/AR9JhTFH?hl=f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bkTuhbD9K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qOUp4-GKy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</dc:creator>
  <cp:lastModifiedBy>Clémence Coget</cp:lastModifiedBy>
  <cp:revision>3</cp:revision>
  <dcterms:created xsi:type="dcterms:W3CDTF">2015-02-05T23:04:00Z</dcterms:created>
  <dcterms:modified xsi:type="dcterms:W3CDTF">2015-02-05T23:05:00Z</dcterms:modified>
</cp:coreProperties>
</file>