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1" w:rsidRDefault="00D30B51" w:rsidP="00D30B51">
      <w:pPr>
        <w:jc w:val="center"/>
        <w:rPr>
          <w:b/>
          <w:bCs/>
        </w:rPr>
      </w:pPr>
      <w:r>
        <w:rPr>
          <w:b/>
          <w:bCs/>
        </w:rPr>
        <w:t>© Lycée Henri Darras, Liévin, 2015</w:t>
      </w:r>
      <w:r>
        <w:rPr>
          <w:b/>
          <w:bCs/>
          <w:noProof/>
          <w:lang w:eastAsia="fr-FR"/>
        </w:rPr>
        <w:lastRenderedPageBreak/>
        <w:drawing>
          <wp:inline distT="0" distB="0" distL="0" distR="0">
            <wp:extent cx="4664075" cy="6599376"/>
            <wp:effectExtent l="19050" t="0" r="3175" b="0"/>
            <wp:docPr id="1" name="Image 1" descr="C:\Users\Clémence\AppData\Local\Microsoft\Windows\INetCache\Content.Outlook\PRNB88LY\affiche guerre des gau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émence\AppData\Local\Microsoft\Windows\INetCache\Content.Outlook\PRNB88LY\affiche guerre des gau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59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claire-Accent2"/>
        <w:tblW w:w="0" w:type="auto"/>
        <w:tblLayout w:type="fixed"/>
        <w:tblLook w:val="04A0"/>
      </w:tblPr>
      <w:tblGrid>
        <w:gridCol w:w="1526"/>
        <w:gridCol w:w="5959"/>
      </w:tblGrid>
      <w:tr w:rsidR="00D30B51" w:rsidRPr="00904F7E" w:rsidTr="00D30B51">
        <w:trPr>
          <w:cnfStyle w:val="100000000000"/>
        </w:trPr>
        <w:tc>
          <w:tcPr>
            <w:cnfStyle w:val="001000000000"/>
            <w:tcW w:w="1526" w:type="dxa"/>
          </w:tcPr>
          <w:p w:rsidR="00D30B51" w:rsidRPr="00D30B51" w:rsidRDefault="00D30B51" w:rsidP="008633CC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D30B51"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Nom</w:t>
            </w:r>
          </w:p>
        </w:tc>
        <w:tc>
          <w:tcPr>
            <w:tcW w:w="5959" w:type="dxa"/>
          </w:tcPr>
          <w:p w:rsidR="00D30B51" w:rsidRPr="00D30B51" w:rsidRDefault="00D30B51" w:rsidP="008633CC">
            <w:pPr>
              <w:cnfStyle w:val="10000000000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30B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Définition</w:t>
            </w:r>
          </w:p>
        </w:tc>
      </w:tr>
      <w:tr w:rsidR="009E2E29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D30B51" w:rsidRDefault="00D30B51" w:rsidP="008633CC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30B51">
              <w:rPr>
                <w:b w:val="0"/>
                <w:bCs w:val="0"/>
              </w:rPr>
              <w:br w:type="page"/>
            </w:r>
            <w:r w:rsidR="008633CC" w:rsidRPr="00D30B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Alésia</w:t>
            </w:r>
          </w:p>
          <w:p w:rsidR="009E2E29" w:rsidRPr="00D30B51" w:rsidRDefault="009E2E2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959" w:type="dxa"/>
          </w:tcPr>
          <w:p w:rsidR="009E2E29" w:rsidRPr="00D30B51" w:rsidRDefault="008633CC" w:rsidP="008633C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B51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Siège qui a abouti à la défaite des Gaulois commandés par Vercingétorix contre César (1 million de Gaulois morts).</w:t>
            </w:r>
          </w:p>
        </w:tc>
      </w:tr>
      <w:tr w:rsidR="009E2E29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9E2E29" w:rsidRPr="00451875" w:rsidRDefault="008633CC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Arvernes</w:t>
            </w:r>
          </w:p>
        </w:tc>
        <w:tc>
          <w:tcPr>
            <w:tcW w:w="5959" w:type="dxa"/>
          </w:tcPr>
          <w:p w:rsidR="00A06649" w:rsidRPr="00451875" w:rsidRDefault="008633CC" w:rsidP="00A06649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Peuples gaulois vivants dans la région d'Auvergne (Vercingétorix était de cette tribu). 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Astérix</w:t>
            </w:r>
          </w:p>
        </w:tc>
        <w:tc>
          <w:tcPr>
            <w:tcW w:w="5959" w:type="dxa"/>
          </w:tcPr>
          <w:p w:rsidR="008633CC" w:rsidRPr="00451875" w:rsidRDefault="008633C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Meilleur ami de Obélix, personnage principal de la bande dessinée "Astérix et Obélix" crée en 1959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Avaricum</w:t>
            </w:r>
          </w:p>
        </w:tc>
        <w:tc>
          <w:tcPr>
            <w:tcW w:w="5959" w:type="dxa"/>
          </w:tcPr>
          <w:p w:rsidR="008633CC" w:rsidRPr="00451875" w:rsidRDefault="008633CC" w:rsidP="008633CC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Ville (= l'actuelle ville de Bourges) prise en -58 par les légions romaines après un siège de 27 jours suivi d'un massacre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Bibracte</w:t>
            </w:r>
          </w:p>
        </w:tc>
        <w:tc>
          <w:tcPr>
            <w:tcW w:w="5959" w:type="dxa"/>
          </w:tcPr>
          <w:p w:rsidR="008633CC" w:rsidRPr="00451875" w:rsidRDefault="008633CC" w:rsidP="008633CC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Capitale (apparue au 1er siècle av. J.-C.) d'une des tribus de la Gaule, les </w:t>
            </w:r>
            <w:proofErr w:type="spellStart"/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Eduens.C'</w:t>
            </w:r>
            <w:proofErr w:type="spellEnd"/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était la capitale du peuple Éduens.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Braies</w:t>
            </w:r>
          </w:p>
        </w:tc>
        <w:tc>
          <w:tcPr>
            <w:tcW w:w="5959" w:type="dxa"/>
          </w:tcPr>
          <w:p w:rsidR="008633CC" w:rsidRPr="00451875" w:rsidRDefault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Pantalons que portaient les Gaulois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Brogues</w:t>
            </w:r>
            <w:proofErr w:type="spellEnd"/>
          </w:p>
        </w:tc>
        <w:tc>
          <w:tcPr>
            <w:tcW w:w="5959" w:type="dxa"/>
          </w:tcPr>
          <w:p w:rsidR="008633CC" w:rsidRPr="00451875" w:rsidRDefault="00904F7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Chaussures gauloises fermées en cuir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Brutus</w:t>
            </w:r>
          </w:p>
        </w:tc>
        <w:tc>
          <w:tcPr>
            <w:tcW w:w="5959" w:type="dxa"/>
          </w:tcPr>
          <w:p w:rsidR="008633CC" w:rsidRPr="00451875" w:rsidRDefault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Il a poignardé (avec d'autres) César. Sa mère aurait été une maîtresse de César qui le considérait comme son fils.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Carnutes</w:t>
            </w:r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Peuple de la Gaule celtique (la forêt des Carnutes = lieu de réunion des druides de toutes les tribus)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Cernunnos</w:t>
            </w:r>
            <w:proofErr w:type="spellEnd"/>
          </w:p>
        </w:tc>
        <w:tc>
          <w:tcPr>
            <w:tcW w:w="5959" w:type="dxa"/>
          </w:tcPr>
          <w:p w:rsidR="008633CC" w:rsidRPr="00451875" w:rsidRDefault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Dieu cerf des Gaulois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 xml:space="preserve">César </w:t>
            </w:r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Héros de notre journée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904F7E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Cléopâtre</w:t>
            </w:r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Reine d'Égypte, vient à Rome avec César, mère de Ptolémée XV dit Césarion, peut-être fils de César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 xml:space="preserve">Couronne </w:t>
            </w:r>
            <w:r w:rsidR="00904F7E" w:rsidRPr="00451875">
              <w:rPr>
                <w:rFonts w:ascii="Arial" w:hAnsi="Arial" w:cs="Arial"/>
                <w:sz w:val="20"/>
                <w:szCs w:val="20"/>
              </w:rPr>
              <w:t>de laurier</w:t>
            </w:r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 xml:space="preserve">Distinction honorifique utilisée sous la République et l'Empire romain décernée à un général romain triomphant. 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Dignitas</w:t>
            </w:r>
            <w:proofErr w:type="spellEnd"/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= honneur et prestige. César a voulu la préserver jusque sa mort (cf. toge sur la tête en 44 av. J.-C.)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Druide</w:t>
            </w:r>
            <w:r w:rsidR="00904F7E" w:rsidRPr="0045187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959" w:type="dxa"/>
          </w:tcPr>
          <w:p w:rsidR="008633CC" w:rsidRPr="00451875" w:rsidRDefault="00904F7E" w:rsidP="0045187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Seuls à détenir le savoir qu'ils transmettaient seulement à l'oral aux druides futurs, ils pouvaient aussi gérer </w:t>
            </w:r>
            <w:r w:rsidR="00451875"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 politique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Éduens</w:t>
            </w:r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Peuple gaulois situé en Bourgogne, capitale Bibracte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Égypte</w:t>
            </w:r>
          </w:p>
        </w:tc>
        <w:tc>
          <w:tcPr>
            <w:tcW w:w="5959" w:type="dxa"/>
          </w:tcPr>
          <w:p w:rsidR="008633CC" w:rsidRPr="00451875" w:rsidRDefault="00904F7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Lieu où Pompée fuit César et où il sera assassiné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Epona</w:t>
            </w:r>
            <w:proofErr w:type="spellEnd"/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Déesse gauloise des sources et eaux thermales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Expedite</w:t>
            </w:r>
            <w:proofErr w:type="spellEnd"/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= "Garde à vous !"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Fossa</w:t>
            </w:r>
            <w:proofErr w:type="spellEnd"/>
          </w:p>
        </w:tc>
        <w:tc>
          <w:tcPr>
            <w:tcW w:w="5959" w:type="dxa"/>
          </w:tcPr>
          <w:p w:rsidR="008633CC" w:rsidRPr="00451875" w:rsidRDefault="00904F7E" w:rsidP="00904F7E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Fosse pour tendre des pièges comme celles qui se trouvaient autour d'Alésia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 xml:space="preserve">Gallia </w:t>
            </w: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togata</w:t>
            </w:r>
            <w:proofErr w:type="spellEnd"/>
          </w:p>
        </w:tc>
        <w:tc>
          <w:tcPr>
            <w:tcW w:w="5959" w:type="dxa"/>
          </w:tcPr>
          <w:p w:rsidR="008633CC" w:rsidRPr="00451875" w:rsidRDefault="00904F7E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Gaule transalpine signifie la " Gaule en toge ", c'est une partie de la Gaule qui était Romaine avant la guerre des Gaules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Gergovie</w:t>
            </w:r>
          </w:p>
        </w:tc>
        <w:tc>
          <w:tcPr>
            <w:tcW w:w="5959" w:type="dxa"/>
          </w:tcPr>
          <w:p w:rsidR="008633CC" w:rsidRPr="00451875" w:rsidRDefault="003E4E16" w:rsidP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Bataille perdue par les Romain</w:t>
            </w:r>
            <w:r w:rsidR="00B02152"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s contre les Gaulois en -52 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Glaive</w:t>
            </w:r>
          </w:p>
        </w:tc>
        <w:tc>
          <w:tcPr>
            <w:tcW w:w="5959" w:type="dxa"/>
          </w:tcPr>
          <w:p w:rsidR="008633CC" w:rsidRPr="00451875" w:rsidRDefault="003E4E16" w:rsidP="003E4E1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Épée  courte, à deux tranchants, romaine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Juillet</w:t>
            </w:r>
          </w:p>
        </w:tc>
        <w:tc>
          <w:tcPr>
            <w:tcW w:w="5959" w:type="dxa"/>
          </w:tcPr>
          <w:p w:rsidR="008633CC" w:rsidRPr="00451875" w:rsidRDefault="003E4E16" w:rsidP="003E4E16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Mois qui vient de Juli</w:t>
            </w:r>
            <w:r w:rsidR="00451875"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us puisque César a présidé </w:t>
            </w: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 changement du calendrier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Lavisse</w:t>
            </w:r>
          </w:p>
        </w:tc>
        <w:tc>
          <w:tcPr>
            <w:tcW w:w="5959" w:type="dxa"/>
          </w:tcPr>
          <w:p w:rsidR="008633CC" w:rsidRPr="00451875" w:rsidRDefault="003E4E16" w:rsidP="003E4E1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Célèbre manuel scolaire d'E. Lavisse qui raconte que les Gaulois sont sauvages et désordonnés, source de cliché</w:t>
            </w:r>
            <w:r w:rsidR="00451875"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B03F63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8633CC" w:rsidRPr="00451875">
              <w:rPr>
                <w:rFonts w:ascii="Arial" w:hAnsi="Arial" w:cs="Arial"/>
                <w:sz w:val="20"/>
                <w:szCs w:val="20"/>
              </w:rPr>
              <w:t>axate</w:t>
            </w:r>
            <w:proofErr w:type="spellEnd"/>
          </w:p>
        </w:tc>
        <w:tc>
          <w:tcPr>
            <w:tcW w:w="5959" w:type="dxa"/>
          </w:tcPr>
          <w:p w:rsidR="008633CC" w:rsidRPr="00451875" w:rsidRDefault="003E4E16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= "Repos !"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lastRenderedPageBreak/>
              <w:t>Lilia</w:t>
            </w:r>
          </w:p>
        </w:tc>
        <w:tc>
          <w:tcPr>
            <w:tcW w:w="5959" w:type="dxa"/>
          </w:tcPr>
          <w:p w:rsidR="008633CC" w:rsidRPr="00451875" w:rsidRDefault="003E4E16" w:rsidP="003E4E1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Trou lors de siège dans lequel on mettait un pieu de bois avec une barre de fer en forme d'hameçon pour piéger les Gaulois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5959" w:type="dxa"/>
          </w:tcPr>
          <w:p w:rsidR="008633CC" w:rsidRPr="00451875" w:rsidRDefault="003E4E16" w:rsidP="003E4E16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Oncle de César et protecteur de César après la mort de   son père, tribun du peuple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Menhir</w:t>
            </w:r>
          </w:p>
        </w:tc>
        <w:tc>
          <w:tcPr>
            <w:tcW w:w="5959" w:type="dxa"/>
          </w:tcPr>
          <w:p w:rsidR="008633CC" w:rsidRPr="00D30B51" w:rsidRDefault="003E4E16" w:rsidP="003E4E1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30B51">
              <w:rPr>
                <w:rFonts w:ascii="Arial" w:hAnsi="Arial" w:cs="Arial"/>
                <w:sz w:val="20"/>
                <w:szCs w:val="20"/>
              </w:rPr>
              <w:t>Énormes pierres dressées verticalement à la fin du Néolithique et au début de l'âge du bronze, entre 4500 et 2500 ans av. J.-C.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Obélix</w:t>
            </w:r>
          </w:p>
        </w:tc>
        <w:tc>
          <w:tcPr>
            <w:tcW w:w="5959" w:type="dxa"/>
          </w:tcPr>
          <w:p w:rsidR="008633CC" w:rsidRPr="00451875" w:rsidRDefault="003E4E16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Célèbre gaulois bien portant, personnage principal de la bande dessinée de Uderzo et </w:t>
            </w:r>
            <w:proofErr w:type="spellStart"/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Gossini</w:t>
            </w:r>
            <w:proofErr w:type="spellEnd"/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. 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Oppidum</w:t>
            </w:r>
          </w:p>
        </w:tc>
        <w:tc>
          <w:tcPr>
            <w:tcW w:w="5959" w:type="dxa"/>
          </w:tcPr>
          <w:p w:rsidR="008633CC" w:rsidRPr="00451875" w:rsidRDefault="003E4E16" w:rsidP="003E4E16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Capitale d'un peuple gaulois, endroit où se trouve le sénat (chaque tribu Gauloise avait son oppidum)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Panoramix</w:t>
            </w:r>
            <w:proofErr w:type="spellEnd"/>
          </w:p>
        </w:tc>
        <w:tc>
          <w:tcPr>
            <w:tcW w:w="5959" w:type="dxa"/>
          </w:tcPr>
          <w:p w:rsidR="008633CC" w:rsidRPr="00451875" w:rsidRDefault="003E4E16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Druide dans</w:t>
            </w:r>
            <w:r w:rsidR="00B02152"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la bande dessinée "A</w:t>
            </w: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stérix et Obélix"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Paragnathid</w:t>
            </w:r>
            <w:r w:rsidR="00451875" w:rsidRPr="00451875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5959" w:type="dxa"/>
          </w:tcPr>
          <w:p w:rsidR="008633CC" w:rsidRPr="00451875" w:rsidRDefault="00B02152" w:rsidP="00B021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Protège-joues sur les côtés du casque gaulois (ont été confondus avec des ailes par les archéologues du XIXème)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Pontifex</w:t>
            </w:r>
            <w:proofErr w:type="spellEnd"/>
            <w:r w:rsidRPr="004518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maximus</w:t>
            </w:r>
            <w:proofErr w:type="spellEnd"/>
          </w:p>
        </w:tc>
        <w:tc>
          <w:tcPr>
            <w:tcW w:w="5959" w:type="dxa"/>
          </w:tcPr>
          <w:p w:rsidR="008633CC" w:rsidRPr="00451875" w:rsidRDefault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Nom du grand prêtre chargé du collège des pontifes. Titre le plus élevé de la religion Romaine. César a acquis ce titre.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Pompée</w:t>
            </w:r>
          </w:p>
        </w:tc>
        <w:tc>
          <w:tcPr>
            <w:tcW w:w="5959" w:type="dxa"/>
          </w:tcPr>
          <w:p w:rsidR="008633CC" w:rsidRPr="00451875" w:rsidRDefault="00B021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Allié (premier triumvirat avec Crassus) puis ennemi   de César. Battu à Pharsale et assassiné en en 48 av. J.-C.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Rubicon</w:t>
            </w:r>
          </w:p>
        </w:tc>
        <w:tc>
          <w:tcPr>
            <w:tcW w:w="5959" w:type="dxa"/>
          </w:tcPr>
          <w:p w:rsidR="008633CC" w:rsidRPr="00451875" w:rsidRDefault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Petit fleuve séparant la Gaule Cisalpine et la ville de Rome. Personne ne devait traverser ce fleuve avec une armée, César franchira ce fleuve et engagera la guerre contre Rome.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Sanglier</w:t>
            </w:r>
          </w:p>
        </w:tc>
        <w:tc>
          <w:tcPr>
            <w:tcW w:w="5959" w:type="dxa"/>
          </w:tcPr>
          <w:p w:rsidR="008633CC" w:rsidRPr="00451875" w:rsidRDefault="00B021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Animal dont les Gaulois ont fait leur emblème, on le trouve sur les enseignes et les monnaies gauloises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Siège</w:t>
            </w:r>
          </w:p>
        </w:tc>
        <w:tc>
          <w:tcPr>
            <w:tcW w:w="5959" w:type="dxa"/>
          </w:tcPr>
          <w:p w:rsidR="008633CC" w:rsidRPr="00451875" w:rsidRDefault="00B02152" w:rsidP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Ds</w:t>
            </w:r>
            <w:proofErr w:type="spellEnd"/>
            <w:r w:rsidRPr="00451875">
              <w:rPr>
                <w:rFonts w:ascii="Arial" w:hAnsi="Arial" w:cs="Arial"/>
                <w:sz w:val="20"/>
                <w:szCs w:val="20"/>
              </w:rPr>
              <w:t xml:space="preserve"> le domaine militaire = ensemble des actions menées pour s'emparer d'une place fortifiée ou d'une position ennemie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Sylla</w:t>
            </w:r>
          </w:p>
        </w:tc>
        <w:tc>
          <w:tcPr>
            <w:tcW w:w="5959" w:type="dxa"/>
          </w:tcPr>
          <w:p w:rsidR="008633CC" w:rsidRPr="00451875" w:rsidRDefault="00B021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Dictateur ayant pris le pouvoir de force dans la jeunesse de César et ennemi de Marius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Syncrétisme</w:t>
            </w:r>
          </w:p>
        </w:tc>
        <w:tc>
          <w:tcPr>
            <w:tcW w:w="5959" w:type="dxa"/>
          </w:tcPr>
          <w:p w:rsidR="008633CC" w:rsidRPr="00451875" w:rsidRDefault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Mélange de dieux d'origines différentes par un même peuple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875">
              <w:rPr>
                <w:rFonts w:ascii="Arial" w:hAnsi="Arial" w:cs="Arial"/>
                <w:sz w:val="20"/>
                <w:szCs w:val="20"/>
              </w:rPr>
              <w:t>Testudo</w:t>
            </w:r>
            <w:proofErr w:type="spellEnd"/>
          </w:p>
        </w:tc>
        <w:tc>
          <w:tcPr>
            <w:tcW w:w="5959" w:type="dxa"/>
          </w:tcPr>
          <w:p w:rsidR="008633CC" w:rsidRPr="00451875" w:rsidRDefault="00B02152" w:rsidP="00B021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Position de l'armée romaine, = "la Tortue"= se protéger avec son bouclier : lente mais efficace contre les archers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Triomphe</w:t>
            </w:r>
          </w:p>
        </w:tc>
        <w:tc>
          <w:tcPr>
            <w:tcW w:w="5959" w:type="dxa"/>
          </w:tcPr>
          <w:p w:rsidR="008633CC" w:rsidRPr="00451875" w:rsidRDefault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Cérémonie romaine au cours de laquelle un général vainqueur défile dans Rome à la tête de ses troupes</w:t>
            </w:r>
          </w:p>
        </w:tc>
      </w:tr>
      <w:tr w:rsidR="008633CC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Triumvirat</w:t>
            </w:r>
          </w:p>
        </w:tc>
        <w:tc>
          <w:tcPr>
            <w:tcW w:w="5959" w:type="dxa"/>
          </w:tcPr>
          <w:p w:rsidR="008633CC" w:rsidRPr="00451875" w:rsidRDefault="00B02152" w:rsidP="00451875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 xml:space="preserve">Alliance entre 3 hommes politiques </w:t>
            </w:r>
            <w:r w:rsidR="00451875" w:rsidRPr="00451875">
              <w:rPr>
                <w:rFonts w:ascii="Arial" w:hAnsi="Arial" w:cs="Arial"/>
                <w:sz w:val="20"/>
                <w:szCs w:val="20"/>
              </w:rPr>
              <w:t>:</w:t>
            </w:r>
            <w:r w:rsidRPr="00451875">
              <w:rPr>
                <w:rFonts w:ascii="Arial" w:hAnsi="Arial" w:cs="Arial"/>
                <w:sz w:val="20"/>
                <w:szCs w:val="20"/>
              </w:rPr>
              <w:t>1. 60-53 av. JC César,   Pompée, Crassus/2. Octave, Marc-Antoine, Lépide de -43à -38</w:t>
            </w:r>
          </w:p>
        </w:tc>
      </w:tr>
      <w:tr w:rsidR="008633CC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8633CC" w:rsidRPr="00451875" w:rsidRDefault="008633CC" w:rsidP="00173A39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Toutatis</w:t>
            </w:r>
          </w:p>
        </w:tc>
        <w:tc>
          <w:tcPr>
            <w:tcW w:w="5959" w:type="dxa"/>
          </w:tcPr>
          <w:p w:rsidR="008633CC" w:rsidRPr="00451875" w:rsidRDefault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Vient de </w:t>
            </w:r>
            <w:proofErr w:type="spellStart"/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Toutatas</w:t>
            </w:r>
            <w:proofErr w:type="spellEnd"/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qui était le dieu commun à toutes les tribus Gauloises: il protégeait chaque tribu </w:t>
            </w:r>
          </w:p>
        </w:tc>
      </w:tr>
      <w:tr w:rsidR="00B02152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B02152" w:rsidRPr="00451875" w:rsidRDefault="00B02152" w:rsidP="00967B30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Tullianum</w:t>
            </w:r>
          </w:p>
        </w:tc>
        <w:tc>
          <w:tcPr>
            <w:tcW w:w="5959" w:type="dxa"/>
          </w:tcPr>
          <w:p w:rsidR="00B02152" w:rsidRPr="00451875" w:rsidRDefault="00B021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Ancienne prison de Rome située sous le forum où a été enfermé Vercingétorix pendant 6 ans</w:t>
            </w:r>
          </w:p>
        </w:tc>
      </w:tr>
      <w:tr w:rsidR="00B02152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B02152" w:rsidRPr="00451875" w:rsidRDefault="00B02152" w:rsidP="00967B30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Vercingétorix</w:t>
            </w:r>
          </w:p>
        </w:tc>
        <w:tc>
          <w:tcPr>
            <w:tcW w:w="5959" w:type="dxa"/>
          </w:tcPr>
          <w:p w:rsidR="00B02152" w:rsidRPr="00451875" w:rsidRDefault="00B02152" w:rsidP="00451875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 des premiers chefs ayant réussi à fédérer </w:t>
            </w:r>
            <w:r w:rsidR="00451875"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beaucoup</w:t>
            </w: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peuples gaulois. Vaincu à Alésia en -52 et emprisonné. 6 ans </w:t>
            </w:r>
            <w:r w:rsidR="00451875"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+</w:t>
            </w: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tard, exécuté à Rome </w:t>
            </w:r>
            <w:r w:rsidR="00451875"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après</w:t>
            </w: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triomphe de César.</w:t>
            </w:r>
          </w:p>
        </w:tc>
      </w:tr>
      <w:tr w:rsidR="00B02152" w:rsidRPr="00904F7E" w:rsidTr="00D30B51">
        <w:trPr>
          <w:cnfStyle w:val="000000100000"/>
        </w:trPr>
        <w:tc>
          <w:tcPr>
            <w:cnfStyle w:val="001000000000"/>
            <w:tcW w:w="1526" w:type="dxa"/>
          </w:tcPr>
          <w:p w:rsidR="00B02152" w:rsidRPr="00451875" w:rsidRDefault="00B02152" w:rsidP="00967B30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Vergobret</w:t>
            </w:r>
          </w:p>
        </w:tc>
        <w:tc>
          <w:tcPr>
            <w:tcW w:w="5959" w:type="dxa"/>
          </w:tcPr>
          <w:p w:rsidR="00B02152" w:rsidRPr="00451875" w:rsidRDefault="00B02152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Personnage de la société celtique, chef des cités gauloises.</w:t>
            </w:r>
          </w:p>
        </w:tc>
      </w:tr>
      <w:tr w:rsidR="00B02152" w:rsidRPr="00904F7E" w:rsidTr="00D30B51">
        <w:trPr>
          <w:cnfStyle w:val="000000010000"/>
        </w:trPr>
        <w:tc>
          <w:tcPr>
            <w:cnfStyle w:val="001000000000"/>
            <w:tcW w:w="1526" w:type="dxa"/>
          </w:tcPr>
          <w:p w:rsidR="00B02152" w:rsidRPr="00451875" w:rsidRDefault="00B02152" w:rsidP="00451875">
            <w:pPr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hAnsi="Arial" w:cs="Arial"/>
                <w:sz w:val="20"/>
                <w:szCs w:val="20"/>
              </w:rPr>
              <w:t>Uxello</w:t>
            </w:r>
            <w:r w:rsidR="00451875" w:rsidRPr="00451875">
              <w:rPr>
                <w:rFonts w:ascii="Arial" w:hAnsi="Arial" w:cs="Arial"/>
                <w:sz w:val="20"/>
                <w:szCs w:val="20"/>
              </w:rPr>
              <w:t>d</w:t>
            </w:r>
            <w:r w:rsidRPr="00451875">
              <w:rPr>
                <w:rFonts w:ascii="Arial" w:hAnsi="Arial" w:cs="Arial"/>
                <w:sz w:val="20"/>
                <w:szCs w:val="20"/>
              </w:rPr>
              <w:t>unum</w:t>
            </w:r>
          </w:p>
        </w:tc>
        <w:tc>
          <w:tcPr>
            <w:tcW w:w="5959" w:type="dxa"/>
          </w:tcPr>
          <w:p w:rsidR="00B02152" w:rsidRPr="00451875" w:rsidRDefault="00B02152" w:rsidP="00B0215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4518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d'un oppidum gaulois, situé dans le Quercy actuel où a eu lieu la dernière bataille de la Guerre des Gaules.</w:t>
            </w:r>
          </w:p>
        </w:tc>
      </w:tr>
    </w:tbl>
    <w:p w:rsidR="009E2E29" w:rsidRPr="00904F7E" w:rsidRDefault="009E2E29" w:rsidP="00B03F63">
      <w:pPr>
        <w:rPr>
          <w:rFonts w:ascii="Arial" w:hAnsi="Arial" w:cs="Arial"/>
          <w:sz w:val="20"/>
          <w:szCs w:val="20"/>
        </w:rPr>
      </w:pPr>
    </w:p>
    <w:sectPr w:rsidR="009E2E29" w:rsidRPr="00904F7E" w:rsidSect="009E2E2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2E29"/>
    <w:rsid w:val="0010675A"/>
    <w:rsid w:val="001B3B9E"/>
    <w:rsid w:val="003E4E16"/>
    <w:rsid w:val="00451875"/>
    <w:rsid w:val="0063130E"/>
    <w:rsid w:val="00794E98"/>
    <w:rsid w:val="00845D0F"/>
    <w:rsid w:val="008633CC"/>
    <w:rsid w:val="00904F7E"/>
    <w:rsid w:val="0092249B"/>
    <w:rsid w:val="009E2E29"/>
    <w:rsid w:val="00A06649"/>
    <w:rsid w:val="00A80BE8"/>
    <w:rsid w:val="00B02152"/>
    <w:rsid w:val="00B03F63"/>
    <w:rsid w:val="00CA7E13"/>
    <w:rsid w:val="00CB432D"/>
    <w:rsid w:val="00D00070"/>
    <w:rsid w:val="00D30B51"/>
    <w:rsid w:val="00D538DC"/>
    <w:rsid w:val="00E92144"/>
    <w:rsid w:val="00F8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9E2E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Ombrageclair1">
    <w:name w:val="Ombrage clair1"/>
    <w:basedOn w:val="TableauNormal"/>
    <w:uiPriority w:val="60"/>
    <w:rsid w:val="009E2E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9E2E2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3">
    <w:name w:val="Light Shading Accent 3"/>
    <w:basedOn w:val="TableauNormal"/>
    <w:uiPriority w:val="60"/>
    <w:rsid w:val="009E2E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claire-Accent2">
    <w:name w:val="Light List Accent 2"/>
    <w:basedOn w:val="TableauNormal"/>
    <w:uiPriority w:val="61"/>
    <w:rsid w:val="009E2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9E2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author-g-iy6yarix23xekgw2">
    <w:name w:val="author-g-iy6yarix23xekgw2"/>
    <w:basedOn w:val="Policepardfaut"/>
    <w:rsid w:val="00CA7E13"/>
  </w:style>
  <w:style w:type="character" w:customStyle="1" w:styleId="author-g-hqscdos9b05af0j0">
    <w:name w:val="author-g-hqscdos9b05af0j0"/>
    <w:basedOn w:val="Policepardfaut"/>
    <w:rsid w:val="00CA7E13"/>
  </w:style>
  <w:style w:type="character" w:customStyle="1" w:styleId="author-g-j0hyefif1x2xhd0d">
    <w:name w:val="author-g-j0hyefif1x2xhd0d"/>
    <w:basedOn w:val="Policepardfaut"/>
    <w:rsid w:val="00CA7E13"/>
  </w:style>
  <w:style w:type="character" w:customStyle="1" w:styleId="author-g-tfw46cx3elvp9ces">
    <w:name w:val="author-g-tfw46cx3elvp9ces"/>
    <w:basedOn w:val="Policepardfaut"/>
    <w:rsid w:val="00CA7E13"/>
  </w:style>
  <w:style w:type="character" w:customStyle="1" w:styleId="author-g-mb8j0g8qnnz122zdhqdg">
    <w:name w:val="author-g-mb8j0g8qnnz122zdhqdg"/>
    <w:basedOn w:val="Policepardfaut"/>
    <w:rsid w:val="00CA7E13"/>
  </w:style>
  <w:style w:type="character" w:customStyle="1" w:styleId="author-g-ol3ea4wem3kv516y">
    <w:name w:val="author-g-ol3ea4wem3kv516y"/>
    <w:basedOn w:val="Policepardfaut"/>
    <w:rsid w:val="00CA7E13"/>
  </w:style>
  <w:style w:type="character" w:customStyle="1" w:styleId="author-g-n84z122zgtmow32i58xa">
    <w:name w:val="author-g-n84z122zgtmow32i58xa"/>
    <w:basedOn w:val="Policepardfaut"/>
    <w:rsid w:val="00CA7E13"/>
  </w:style>
  <w:style w:type="character" w:customStyle="1" w:styleId="author-g-us1srf161vi1z122z96t">
    <w:name w:val="author-g-us1srf161vi1z122z96t"/>
    <w:basedOn w:val="Policepardfaut"/>
    <w:rsid w:val="00CA7E13"/>
  </w:style>
  <w:style w:type="character" w:customStyle="1" w:styleId="author-g-g215w6dfo8bkbj05">
    <w:name w:val="author-g-g215w6dfo8bkbj05"/>
    <w:basedOn w:val="Policepardfaut"/>
    <w:rsid w:val="00CA7E13"/>
  </w:style>
  <w:style w:type="character" w:customStyle="1" w:styleId="author-g-nkhz122zm6anrgz122za1qh4">
    <w:name w:val="author-g-nkhz122zm6anrgz122za1qh4"/>
    <w:basedOn w:val="Policepardfaut"/>
    <w:rsid w:val="00CA7E13"/>
  </w:style>
  <w:style w:type="character" w:customStyle="1" w:styleId="author-g-h1ugiopoz122zsu9mkm1">
    <w:name w:val="author-g-h1ugiopoz122zsu9mkm1"/>
    <w:basedOn w:val="Policepardfaut"/>
    <w:rsid w:val="00CA7E13"/>
  </w:style>
  <w:style w:type="character" w:customStyle="1" w:styleId="author-g-8elcrmmrme789wpq">
    <w:name w:val="author-g-8elcrmmrme789wpq"/>
    <w:basedOn w:val="Policepardfaut"/>
    <w:rsid w:val="00CA7E13"/>
  </w:style>
  <w:style w:type="character" w:customStyle="1" w:styleId="author-g-d5fxsz122zk6wd9od95y">
    <w:name w:val="author-g-d5fxsz122zk6wd9od95y"/>
    <w:basedOn w:val="Policepardfaut"/>
    <w:rsid w:val="00CA7E13"/>
  </w:style>
  <w:style w:type="character" w:customStyle="1" w:styleId="author-g-yvebp8buuq0z122z0dgs">
    <w:name w:val="author-g-yvebp8buuq0z122z0dgs"/>
    <w:basedOn w:val="Policepardfaut"/>
    <w:rsid w:val="00CA7E13"/>
  </w:style>
  <w:style w:type="character" w:customStyle="1" w:styleId="author-g-nnfyg79up4z122zvn0rs">
    <w:name w:val="author-g-nnfyg79up4z122zvn0rs"/>
    <w:basedOn w:val="Policepardfaut"/>
    <w:rsid w:val="00CA7E13"/>
  </w:style>
  <w:style w:type="character" w:styleId="Lienhypertexte">
    <w:name w:val="Hyperlink"/>
    <w:basedOn w:val="Policepardfaut"/>
    <w:uiPriority w:val="99"/>
    <w:semiHidden/>
    <w:unhideWhenUsed/>
    <w:rsid w:val="003E4E16"/>
    <w:rPr>
      <w:color w:val="0000FF"/>
      <w:u w:val="single"/>
    </w:rPr>
  </w:style>
  <w:style w:type="character" w:customStyle="1" w:styleId="st">
    <w:name w:val="st"/>
    <w:basedOn w:val="Policepardfaut"/>
    <w:rsid w:val="00B02152"/>
  </w:style>
  <w:style w:type="character" w:styleId="Accentuation">
    <w:name w:val="Emphasis"/>
    <w:basedOn w:val="Policepardfaut"/>
    <w:uiPriority w:val="20"/>
    <w:qFormat/>
    <w:rsid w:val="00B0215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749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Coget</dc:creator>
  <cp:keywords/>
  <dc:description/>
  <cp:lastModifiedBy>Clémence Coget</cp:lastModifiedBy>
  <cp:revision>5</cp:revision>
  <dcterms:created xsi:type="dcterms:W3CDTF">2015-04-06T15:30:00Z</dcterms:created>
  <dcterms:modified xsi:type="dcterms:W3CDTF">2015-04-09T20:58:00Z</dcterms:modified>
</cp:coreProperties>
</file>